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78F" w:rsidRDefault="005F278F" w:rsidP="005F278F">
      <w:pPr>
        <w:pStyle w:val="Nzev"/>
        <w:rPr>
          <w:shd w:val="clear" w:color="auto" w:fill="F0F0F0"/>
        </w:rPr>
      </w:pPr>
      <w:r>
        <w:rPr>
          <w:shd w:val="clear" w:color="auto" w:fill="F0F0F0"/>
        </w:rPr>
        <w:t>Co dítěti sbalit na tábor</w:t>
      </w:r>
    </w:p>
    <w:p w:rsidR="005F278F" w:rsidRDefault="005F278F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555895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>Nejvhodn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jší je kufr (mén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vhodný batoh, krosna nebo velká cestovní taška), a to z d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ů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vodu lepší manipulace a skladnosti v pokoji, v kufru se navíc lépe udržuje po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ádek. Pokud možno napište a nalepte na vnit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ní stranu víka kufru seznam nabalených v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cí pro lepší kontrolu p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i odjezdu z tábora. </w:t>
      </w:r>
    </w:p>
    <w:p w:rsidR="005F278F" w:rsidRPr="005F278F" w:rsidRDefault="005F278F" w:rsidP="005F278F">
      <w:pPr>
        <w:pStyle w:val="Nadpis1"/>
      </w:pPr>
      <w:r w:rsidRPr="005F278F">
        <w:t xml:space="preserve">Nutné vybavení dítěte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655336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plášt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nka (ne šus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ť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áková bunda)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274396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gumáky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580679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kšiltovka nebo klobouk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21307731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baterka (+ náhradní baterie) </w:t>
      </w:r>
    </w:p>
    <w:p w:rsidR="005F278F" w:rsidRPr="00F02252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sz w:val="23"/>
            <w:szCs w:val="23"/>
            <w:shd w:val="clear" w:color="auto" w:fill="F0F0F0"/>
          </w:rPr>
          <w:id w:val="-748655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 w:rsidRPr="00F02252">
            <w:rPr>
              <w:rFonts w:ascii="MS Gothic" w:eastAsia="MS Gothic" w:hAnsi="MS Gothic" w:cs="Segoe UI Historic" w:hint="eastAsia"/>
              <w:sz w:val="23"/>
              <w:szCs w:val="23"/>
              <w:shd w:val="clear" w:color="auto" w:fill="F0F0F0"/>
            </w:rPr>
            <w:t>☐</w:t>
          </w:r>
        </w:sdtContent>
      </w:sdt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ab/>
        <w:t xml:space="preserve"> bandaska z PVC </w:t>
      </w:r>
    </w:p>
    <w:p w:rsidR="005F278F" w:rsidRDefault="005F278F" w:rsidP="005F278F">
      <w:pPr>
        <w:pStyle w:val="Nadpis1"/>
      </w:pPr>
      <w:r>
        <w:t>Další táborové pot</w:t>
      </w:r>
      <w:r>
        <w:rPr>
          <w:rFonts w:ascii="Calibri" w:hAnsi="Calibri" w:cs="Calibri"/>
        </w:rPr>
        <w:t>ř</w:t>
      </w:r>
      <w:r>
        <w:t xml:space="preserve">eby: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352422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Doporu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ujeme p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ibalit karimatku, která poslouží pro chvíle osobního volna a odpo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inku, p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ípadn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pro nocování pod širákem (dobrovolné), </w:t>
      </w:r>
    </w:p>
    <w:p w:rsidR="005F278F" w:rsidRPr="00F02252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sz w:val="23"/>
            <w:szCs w:val="23"/>
            <w:shd w:val="clear" w:color="auto" w:fill="F0F0F0"/>
          </w:rPr>
          <w:id w:val="-1201091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 w:rsidRPr="00F02252">
            <w:rPr>
              <w:rFonts w:ascii="MS Gothic" w:eastAsia="MS Gothic" w:hAnsi="MS Gothic" w:cs="Segoe UI Historic" w:hint="eastAsia"/>
              <w:sz w:val="23"/>
              <w:szCs w:val="23"/>
              <w:shd w:val="clear" w:color="auto" w:fill="F0F0F0"/>
            </w:rPr>
            <w:t>☐</w:t>
          </w:r>
        </w:sdtContent>
      </w:sdt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ab/>
        <w:t xml:space="preserve"> staré prost</w:t>
      </w:r>
      <w:r w:rsidR="005F278F" w:rsidRPr="00F02252">
        <w:rPr>
          <w:rFonts w:ascii="Calibri" w:hAnsi="Calibri" w:cs="Calibri"/>
          <w:sz w:val="23"/>
          <w:szCs w:val="23"/>
          <w:shd w:val="clear" w:color="auto" w:fill="F0F0F0"/>
        </w:rPr>
        <w:t>ě</w:t>
      </w:r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 xml:space="preserve">radlo (na kostým), </w:t>
      </w:r>
      <w:r>
        <w:rPr>
          <w:rFonts w:ascii="Segoe UI Historic" w:hAnsi="Segoe UI Historic" w:cs="Segoe UI Historic"/>
          <w:sz w:val="23"/>
          <w:szCs w:val="23"/>
          <w:shd w:val="clear" w:color="auto" w:fill="F0F0F0"/>
        </w:rPr>
        <w:t>bílé (saunové)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342706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vhodný malý bat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ů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žek (na výlety). </w:t>
      </w:r>
    </w:p>
    <w:p w:rsidR="008E1CB3" w:rsidRPr="008E1CB3" w:rsidRDefault="008E1CB3" w:rsidP="008E1CB3">
      <w:pPr>
        <w:tabs>
          <w:tab w:val="left" w:pos="1080"/>
        </w:tabs>
        <w:rPr>
          <w:rFonts w:ascii="Calibri" w:hAnsi="Calibri" w:cs="Calibri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2078632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>v p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řípadě, že by děti měly zájem o přespání u táboráku (samozřejmě za dozoru dospělých osob, při vhodném počasí), lze s sebou přibalit spacák – pouze pro zájemce</w:t>
      </w:r>
    </w:p>
    <w:p w:rsidR="005F278F" w:rsidRDefault="005F278F" w:rsidP="005F278F">
      <w:pPr>
        <w:pStyle w:val="Nadpis1"/>
      </w:pPr>
      <w:r>
        <w:t>Doporu</w:t>
      </w:r>
      <w:r>
        <w:rPr>
          <w:rFonts w:ascii="Calibri" w:hAnsi="Calibri" w:cs="Calibri"/>
        </w:rPr>
        <w:t>č</w:t>
      </w:r>
      <w:r>
        <w:t>ené oble</w:t>
      </w:r>
      <w:r>
        <w:rPr>
          <w:rFonts w:ascii="Calibri" w:hAnsi="Calibri" w:cs="Calibri"/>
        </w:rPr>
        <w:t>č</w:t>
      </w:r>
      <w:r>
        <w:t xml:space="preserve">ení: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457918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F02252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Tepláková souprava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na sport a hry,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805923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bermudy nebo kra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ť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asy,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93276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tri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ka s krátkým rukávem,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87924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tri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ka s dlouhým rukávem,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753963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mikina,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851479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pyžamo,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327624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v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trovka,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850634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spodní prádlo,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825017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kapesníky,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67139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teplý svetr nebo flaušová bunda, </w:t>
      </w:r>
    </w:p>
    <w:p w:rsidR="005F278F" w:rsidRPr="00F02252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sz w:val="23"/>
            <w:szCs w:val="23"/>
            <w:shd w:val="clear" w:color="auto" w:fill="F0F0F0"/>
          </w:rPr>
          <w:id w:val="678619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 w:rsidRPr="00F02252">
            <w:rPr>
              <w:rFonts w:ascii="MS Gothic" w:eastAsia="MS Gothic" w:hAnsi="MS Gothic" w:cs="Segoe UI Historic" w:hint="eastAsia"/>
              <w:sz w:val="23"/>
              <w:szCs w:val="23"/>
              <w:shd w:val="clear" w:color="auto" w:fill="F0F0F0"/>
            </w:rPr>
            <w:t>☐</w:t>
          </w:r>
        </w:sdtContent>
      </w:sdt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ab/>
        <w:t xml:space="preserve"> plavky,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2468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pohodlné sportovní boty na pochody,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532037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tenisky nebo botasky,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551725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sandály. </w:t>
      </w:r>
    </w:p>
    <w:p w:rsidR="005F278F" w:rsidRDefault="005F278F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 b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hem letního tábora, je t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eba po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ítat s možností chladn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jšího a deštivého po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así, proto doporu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ujeme nabalit i teplejší oble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ení, zejména spodní prádlo v po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F02252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tu odpovídajícím délce pobytu.</w:t>
      </w:r>
    </w:p>
    <w:p w:rsidR="005F278F" w:rsidRDefault="005F278F" w:rsidP="005F278F">
      <w:pPr>
        <w:pStyle w:val="Nadpis1"/>
      </w:pPr>
      <w:r>
        <w:t>Hygienické pot</w:t>
      </w:r>
      <w:r>
        <w:rPr>
          <w:rFonts w:ascii="Calibri" w:hAnsi="Calibri" w:cs="Calibri"/>
        </w:rPr>
        <w:t>ř</w:t>
      </w:r>
      <w:r>
        <w:t xml:space="preserve">eby: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57096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Kartá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ek na zuby,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828046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zubní pasta,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398101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mýdlo,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777244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šampon, </w:t>
      </w:r>
    </w:p>
    <w:p w:rsidR="005F278F" w:rsidRPr="00F02252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sz w:val="23"/>
            <w:szCs w:val="23"/>
            <w:shd w:val="clear" w:color="auto" w:fill="F0F0F0"/>
          </w:rPr>
          <w:id w:val="-2000955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 w:rsidRPr="00F02252">
            <w:rPr>
              <w:rFonts w:ascii="MS Gothic" w:eastAsia="MS Gothic" w:hAnsi="MS Gothic" w:cs="Segoe UI Historic" w:hint="eastAsia"/>
              <w:sz w:val="23"/>
              <w:szCs w:val="23"/>
              <w:shd w:val="clear" w:color="auto" w:fill="F0F0F0"/>
            </w:rPr>
            <w:t>☐</w:t>
          </w:r>
        </w:sdtContent>
      </w:sdt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ab/>
        <w:t xml:space="preserve"> toaletní papír,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32810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h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eben,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068564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krém na opalování, </w:t>
      </w:r>
    </w:p>
    <w:p w:rsidR="005F278F" w:rsidRPr="00F02252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sz w:val="23"/>
            <w:szCs w:val="23"/>
            <w:shd w:val="clear" w:color="auto" w:fill="F0F0F0"/>
          </w:rPr>
          <w:id w:val="1954205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 w:rsidRPr="00F02252">
            <w:rPr>
              <w:rFonts w:ascii="MS Gothic" w:eastAsia="MS Gothic" w:hAnsi="MS Gothic" w:cs="Segoe UI Historic" w:hint="eastAsia"/>
              <w:sz w:val="23"/>
              <w:szCs w:val="23"/>
              <w:shd w:val="clear" w:color="auto" w:fill="F0F0F0"/>
            </w:rPr>
            <w:t>☐</w:t>
          </w:r>
        </w:sdtContent>
      </w:sdt>
      <w:r w:rsidR="005F278F" w:rsidRPr="00F02252">
        <w:rPr>
          <w:rFonts w:ascii="Segoe UI Historic" w:hAnsi="Segoe UI Historic" w:cs="Segoe UI Historic"/>
          <w:sz w:val="23"/>
          <w:szCs w:val="23"/>
          <w:shd w:val="clear" w:color="auto" w:fill="F0F0F0"/>
        </w:rPr>
        <w:tab/>
        <w:t xml:space="preserve"> mýdlo na praní,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766570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repelent proti klíš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ť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at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ů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m,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447929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sá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ek na hygienické pot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eby (kosmetická tašti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čka, apod.)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106159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ru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ník a osuška. </w:t>
      </w:r>
    </w:p>
    <w:p w:rsidR="005F278F" w:rsidRDefault="005F278F" w:rsidP="005F278F">
      <w:pPr>
        <w:pStyle w:val="Nadpis1"/>
      </w:pPr>
      <w:r>
        <w:t>Ostatní pot</w:t>
      </w:r>
      <w:r>
        <w:rPr>
          <w:rFonts w:ascii="Calibri" w:hAnsi="Calibri" w:cs="Calibri"/>
        </w:rPr>
        <w:t>ř</w:t>
      </w:r>
      <w:r>
        <w:t xml:space="preserve">eby: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736663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Taška na špinavé prádlo,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708409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psací a kreslicí pot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eby,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1906446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dopisní papír,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075162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slune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ní brýle, </w:t>
      </w:r>
    </w:p>
    <w:p w:rsidR="005F278F" w:rsidRDefault="008E1CB3" w:rsidP="005F278F">
      <w:pPr>
        <w:pStyle w:val="Nadpis1"/>
      </w:pPr>
      <w:r>
        <w:lastRenderedPageBreak/>
        <w:t>A navíc – důležité!!!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-72474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Posudek léka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 o zdravotní zp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ů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sobilosti dít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te,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1914900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  <w:t xml:space="preserve"> prohlášení zák. zástupce o bezinfek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nosti </w:t>
      </w:r>
    </w:p>
    <w:p w:rsidR="005F278F" w:rsidRDefault="008E1CB3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sdt>
        <w:sdtPr>
          <w:rPr>
            <w:rFonts w:ascii="Segoe UI Historic" w:hAnsi="Segoe UI Historic" w:cs="Segoe UI Historic"/>
            <w:color w:val="050505"/>
            <w:sz w:val="23"/>
            <w:szCs w:val="23"/>
            <w:shd w:val="clear" w:color="auto" w:fill="F0F0F0"/>
          </w:rPr>
          <w:id w:val="567623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278F">
            <w:rPr>
              <w:rFonts w:ascii="MS Gothic" w:eastAsia="MS Gothic" w:hAnsi="MS Gothic" w:cs="Segoe UI Historic" w:hint="eastAsia"/>
              <w:color w:val="050505"/>
              <w:sz w:val="23"/>
              <w:szCs w:val="23"/>
              <w:shd w:val="clear" w:color="auto" w:fill="F0F0F0"/>
            </w:rPr>
            <w:t>☐</w:t>
          </w:r>
        </w:sdtContent>
      </w:sdt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ab/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kopii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karti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ky</w:t>
      </w:r>
      <w:r w:rsidR="005F278F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zdravotní pojiš</w:t>
      </w:r>
      <w:r w:rsidR="005F278F"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ť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ovny </w:t>
      </w:r>
    </w:p>
    <w:p w:rsidR="00494896" w:rsidRDefault="005F278F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</w:pP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Prosíme rodi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e, zvlášt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mladších d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tí, aby ozna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ili jmenovkami 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 zkráceným</w:t>
      </w:r>
      <w:r w:rsidR="00494896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iniciá</w:t>
      </w:r>
      <w:r w:rsidR="00494896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ly 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oble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ení a prádlo svých d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tí. D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ti své v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ci 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asto nepoznají, stydí se o n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íci, n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kdy je získávají omylem jiné d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ti. Dále doporu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ujeme dát s sebou d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tem starší oble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č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ení, nebo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ť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 xml:space="preserve"> p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ř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i n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ě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kterých lesních hrách apod. m</w:t>
      </w:r>
      <w:r>
        <w:rPr>
          <w:rFonts w:ascii="Calibri" w:hAnsi="Calibri" w:cs="Calibri"/>
          <w:color w:val="050505"/>
          <w:sz w:val="23"/>
          <w:szCs w:val="23"/>
          <w:shd w:val="clear" w:color="auto" w:fill="F0F0F0"/>
        </w:rPr>
        <w:t>ů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že d</w:t>
      </w:r>
      <w:r w:rsidR="00494896">
        <w:rPr>
          <w:rFonts w:ascii="Segoe UI Historic" w:hAnsi="Segoe UI Historic" w:cs="Segoe UI Historic"/>
          <w:color w:val="050505"/>
          <w:sz w:val="23"/>
          <w:szCs w:val="23"/>
          <w:shd w:val="clear" w:color="auto" w:fill="F0F0F0"/>
        </w:rPr>
        <w:t>ojít k jeho poškození.</w:t>
      </w:r>
    </w:p>
    <w:p w:rsidR="003B5D9F" w:rsidRDefault="005F278F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!!!</w:t>
      </w:r>
      <w:r w:rsidR="00494896"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 xml:space="preserve"> 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Nedoporu</w:t>
      </w:r>
      <w:r w:rsidRPr="00494896">
        <w:rPr>
          <w:rFonts w:ascii="Calibri" w:hAnsi="Calibri" w:cs="Calibri"/>
          <w:sz w:val="23"/>
          <w:szCs w:val="23"/>
          <w:shd w:val="clear" w:color="auto" w:fill="F0F0F0"/>
        </w:rPr>
        <w:t>č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ujeme brát s sebou prsteny, zlaté náušnice, MP3 p</w:t>
      </w:r>
      <w:r w:rsidRPr="00494896">
        <w:rPr>
          <w:rFonts w:ascii="Calibri" w:hAnsi="Calibri" w:cs="Calibri"/>
          <w:sz w:val="23"/>
          <w:szCs w:val="23"/>
          <w:shd w:val="clear" w:color="auto" w:fill="F0F0F0"/>
        </w:rPr>
        <w:t>ř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ehráva</w:t>
      </w:r>
      <w:r w:rsidRPr="00494896">
        <w:rPr>
          <w:rFonts w:ascii="Calibri" w:hAnsi="Calibri" w:cs="Calibri"/>
          <w:sz w:val="23"/>
          <w:szCs w:val="23"/>
          <w:shd w:val="clear" w:color="auto" w:fill="F0F0F0"/>
        </w:rPr>
        <w:t>č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e, mobilní telefony a jiné cennosti (provozovatel za tyto v</w:t>
      </w:r>
      <w:r w:rsidRPr="00494896">
        <w:rPr>
          <w:rFonts w:ascii="Calibri" w:hAnsi="Calibri" w:cs="Calibri"/>
          <w:sz w:val="23"/>
          <w:szCs w:val="23"/>
          <w:shd w:val="clear" w:color="auto" w:fill="F0F0F0"/>
        </w:rPr>
        <w:t>ě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ci neru</w:t>
      </w:r>
      <w:r w:rsidRPr="00494896">
        <w:rPr>
          <w:rFonts w:ascii="Calibri" w:hAnsi="Calibri" w:cs="Calibri"/>
          <w:sz w:val="23"/>
          <w:szCs w:val="23"/>
          <w:shd w:val="clear" w:color="auto" w:fill="F0F0F0"/>
        </w:rPr>
        <w:t>č</w:t>
      </w:r>
      <w:r w:rsidRPr="00494896">
        <w:rPr>
          <w:rFonts w:ascii="Segoe UI Historic" w:hAnsi="Segoe UI Historic" w:cs="Segoe UI Historic"/>
          <w:sz w:val="23"/>
          <w:szCs w:val="23"/>
          <w:shd w:val="clear" w:color="auto" w:fill="F0F0F0"/>
        </w:rPr>
        <w:t>í!)!!!</w:t>
      </w:r>
      <w:r w:rsidR="008E1CB3">
        <w:rPr>
          <w:rFonts w:ascii="Segoe UI Historic" w:hAnsi="Segoe UI Historic" w:cs="Segoe UI Historic"/>
          <w:sz w:val="23"/>
          <w:szCs w:val="23"/>
          <w:shd w:val="clear" w:color="auto" w:fill="F0F0F0"/>
        </w:rPr>
        <w:t xml:space="preserve"> V areálu není signál!</w:t>
      </w:r>
    </w:p>
    <w:p w:rsidR="008E1CB3" w:rsidRDefault="008E1CB3">
      <w:pPr>
        <w:rPr>
          <w:rFonts w:ascii="Segoe UI Historic" w:hAnsi="Segoe UI Historic" w:cs="Segoe UI Historic"/>
          <w:sz w:val="23"/>
          <w:szCs w:val="23"/>
          <w:shd w:val="clear" w:color="auto" w:fill="F0F0F0"/>
        </w:rPr>
      </w:pPr>
    </w:p>
    <w:p w:rsidR="008E1CB3" w:rsidRDefault="008E1CB3">
      <w:pPr>
        <w:rPr>
          <w:rFonts w:ascii="Calibri" w:hAnsi="Calibri" w:cs="Calibri"/>
          <w:sz w:val="23"/>
          <w:szCs w:val="23"/>
          <w:shd w:val="clear" w:color="auto" w:fill="F0F0F0"/>
        </w:rPr>
      </w:pPr>
      <w:r>
        <w:rPr>
          <w:rFonts w:ascii="Segoe UI Historic" w:hAnsi="Segoe UI Historic" w:cs="Segoe UI Historic"/>
          <w:sz w:val="23"/>
          <w:szCs w:val="23"/>
          <w:shd w:val="clear" w:color="auto" w:fill="F0F0F0"/>
        </w:rPr>
        <w:t>Prosíme, pokud máte doma staré d</w:t>
      </w:r>
      <w:r>
        <w:rPr>
          <w:rFonts w:ascii="Calibri" w:hAnsi="Calibri" w:cs="Calibri"/>
          <w:sz w:val="23"/>
          <w:szCs w:val="23"/>
          <w:shd w:val="clear" w:color="auto" w:fill="F0F0F0"/>
        </w:rPr>
        <w:t>ěravé ponožky, které jsou určeny k vyhození, klidně je dítěti (vyprané) přibalte – využijeme na tvoření, hry, apod.</w:t>
      </w:r>
    </w:p>
    <w:p w:rsidR="008E1CB3" w:rsidRDefault="008E1CB3">
      <w:pPr>
        <w:rPr>
          <w:rFonts w:ascii="Calibri" w:hAnsi="Calibri" w:cs="Calibri"/>
          <w:sz w:val="23"/>
          <w:szCs w:val="23"/>
          <w:shd w:val="clear" w:color="auto" w:fill="F0F0F0"/>
        </w:rPr>
      </w:pPr>
    </w:p>
    <w:p w:rsidR="008E1CB3" w:rsidRPr="008E1CB3" w:rsidRDefault="008E1CB3">
      <w:pPr>
        <w:rPr>
          <w:rFonts w:ascii="Calibri" w:hAnsi="Calibri" w:cs="Calibri"/>
        </w:rPr>
      </w:pPr>
      <w:r>
        <w:rPr>
          <w:rFonts w:ascii="Calibri" w:hAnsi="Calibri" w:cs="Calibri"/>
          <w:sz w:val="23"/>
          <w:szCs w:val="23"/>
          <w:shd w:val="clear" w:color="auto" w:fill="F0F0F0"/>
        </w:rPr>
        <w:t>Děkujeme a budeme se těšit!!!</w:t>
      </w:r>
      <w:bookmarkStart w:id="0" w:name="_GoBack"/>
      <w:bookmarkEnd w:id="0"/>
    </w:p>
    <w:sectPr w:rsidR="008E1CB3" w:rsidRPr="008E1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A0037"/>
    <w:multiLevelType w:val="multilevel"/>
    <w:tmpl w:val="143ECCC6"/>
    <w:styleLink w:val="Mjstyl"/>
    <w:lvl w:ilvl="0">
      <w:start w:val="1"/>
      <w:numFmt w:val="upperRoman"/>
      <w:lvlText w:val="%1)"/>
      <w:lvlJc w:val="left"/>
      <w:pPr>
        <w:ind w:left="3240" w:hanging="360"/>
      </w:pPr>
      <w:rPr>
        <w:rFonts w:ascii="Calibri" w:hAnsi="Calibri" w:hint="default"/>
        <w:sz w:val="28"/>
      </w:rPr>
    </w:lvl>
    <w:lvl w:ilvl="1">
      <w:start w:val="1"/>
      <w:numFmt w:val="upperRoman"/>
      <w:lvlText w:val="%2.I"/>
      <w:lvlJc w:val="left"/>
      <w:pPr>
        <w:ind w:left="3240" w:hanging="360"/>
      </w:pPr>
      <w:rPr>
        <w:rFonts w:ascii="Calibri" w:hAnsi="Calibri" w:hint="default"/>
        <w:sz w:val="24"/>
      </w:rPr>
    </w:lvl>
    <w:lvl w:ilvl="2">
      <w:start w:val="1"/>
      <w:numFmt w:val="upperRoman"/>
      <w:lvlText w:val="%3.I.I"/>
      <w:lvlJc w:val="left"/>
      <w:pPr>
        <w:ind w:left="3240" w:hanging="360"/>
      </w:pPr>
      <w:rPr>
        <w:rFonts w:ascii="Calibri" w:hAnsi="Calibri" w:hint="default"/>
        <w:sz w:val="24"/>
      </w:rPr>
    </w:lvl>
    <w:lvl w:ilvl="3">
      <w:start w:val="1"/>
      <w:numFmt w:val="none"/>
      <w:lvlText w:val="I.I.I.I"/>
      <w:lvlJc w:val="left"/>
      <w:pPr>
        <w:ind w:left="3240" w:hanging="360"/>
      </w:pPr>
      <w:rPr>
        <w:rFonts w:ascii="Calibri" w:hAnsi="Calibri" w:hint="default"/>
        <w:sz w:val="24"/>
      </w:rPr>
    </w:lvl>
    <w:lvl w:ilvl="4">
      <w:start w:val="1"/>
      <w:numFmt w:val="upperRoman"/>
      <w:lvlText w:val="%5.I.I.I.I"/>
      <w:lvlJc w:val="left"/>
      <w:pPr>
        <w:ind w:left="3192" w:hanging="360"/>
      </w:pPr>
      <w:rPr>
        <w:rFonts w:ascii="Calibri" w:hAnsi="Calibri" w:hint="default"/>
        <w:sz w:val="24"/>
      </w:rPr>
    </w:lvl>
    <w:lvl w:ilvl="5">
      <w:start w:val="1"/>
      <w:numFmt w:val="none"/>
      <w:lvlText w:val="I.I.I.I.I.I"/>
      <w:lvlJc w:val="left"/>
      <w:pPr>
        <w:ind w:left="5040" w:hanging="360"/>
      </w:pPr>
      <w:rPr>
        <w:rFonts w:hint="default"/>
      </w:rPr>
    </w:lvl>
    <w:lvl w:ilvl="6">
      <w:start w:val="1"/>
      <w:numFmt w:val="upperRoman"/>
      <w:lvlText w:val="%7.I.I.I.I.I.I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E2"/>
    <w:rsid w:val="003B5D9F"/>
    <w:rsid w:val="00494896"/>
    <w:rsid w:val="00580D06"/>
    <w:rsid w:val="005F278F"/>
    <w:rsid w:val="007626E2"/>
    <w:rsid w:val="008E1CB3"/>
    <w:rsid w:val="00F0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656AA"/>
  <w15:chartTrackingRefBased/>
  <w15:docId w15:val="{15B67A6E-85E7-45AE-A5A4-D2E956AA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278F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shd w:val="clear" w:color="auto" w:fill="F0F0F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27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Mjstyl">
    <w:name w:val="Můj styl"/>
    <w:uiPriority w:val="99"/>
    <w:rsid w:val="00580D06"/>
    <w:pPr>
      <w:numPr>
        <w:numId w:val="1"/>
      </w:numPr>
    </w:pPr>
  </w:style>
  <w:style w:type="paragraph" w:styleId="Nzev">
    <w:name w:val="Title"/>
    <w:basedOn w:val="Normln"/>
    <w:next w:val="Normln"/>
    <w:link w:val="NzevChar"/>
    <w:uiPriority w:val="10"/>
    <w:qFormat/>
    <w:rsid w:val="005F278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2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278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5F278F"/>
    <w:rPr>
      <w:rFonts w:eastAsiaTheme="minorEastAsia"/>
      <w:color w:val="5A5A5A" w:themeColor="text1" w:themeTint="A5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sid w:val="005F27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5F27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Kopková</dc:creator>
  <cp:keywords/>
  <dc:description/>
  <cp:lastModifiedBy>Martina Kopková</cp:lastModifiedBy>
  <cp:revision>3</cp:revision>
  <dcterms:created xsi:type="dcterms:W3CDTF">2024-06-03T09:38:00Z</dcterms:created>
  <dcterms:modified xsi:type="dcterms:W3CDTF">2025-06-19T07:54:00Z</dcterms:modified>
</cp:coreProperties>
</file>